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47F2" w:rsidRDefault="00273B57" w:rsidP="007F47F2">
      <w:pPr>
        <w:pStyle w:val="Assinaturapadro"/>
        <w:rPr>
          <w:rFonts w:ascii="Arial" w:hAnsi="Arial"/>
          <w:color w:val="000000"/>
        </w:rPr>
      </w:pPr>
      <w:r>
        <w:rPr>
          <w:noProof/>
          <w:lang w:eastAsia="pt-BR"/>
        </w:rPr>
        <w:drawing>
          <wp:inline distT="0" distB="0" distL="0" distR="0">
            <wp:extent cx="685800" cy="781050"/>
            <wp:effectExtent l="1905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47F2" w:rsidRDefault="007F47F2" w:rsidP="007F47F2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PRESIDÊNCIA DA REPÚBLICA</w:t>
      </w:r>
    </w:p>
    <w:p w:rsidR="007F47F2" w:rsidRPr="006D6A33" w:rsidRDefault="007F47F2" w:rsidP="007F47F2">
      <w:pPr>
        <w:jc w:val="center"/>
        <w:rPr>
          <w:rFonts w:ascii="Arial" w:hAnsi="Arial" w:cs="Arial"/>
          <w:b/>
          <w:sz w:val="22"/>
          <w:szCs w:val="22"/>
        </w:rPr>
      </w:pPr>
      <w:r w:rsidRPr="006D6A33">
        <w:rPr>
          <w:rFonts w:ascii="Arial" w:hAnsi="Arial" w:cs="Arial"/>
          <w:b/>
          <w:sz w:val="22"/>
          <w:szCs w:val="22"/>
        </w:rPr>
        <w:t>SECRETARIA DE AVIAÇÃO CIVIL</w:t>
      </w:r>
    </w:p>
    <w:p w:rsidR="007F47F2" w:rsidRPr="005C0DD8" w:rsidRDefault="00050657" w:rsidP="007F47F2">
      <w:pPr>
        <w:spacing w:before="240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CONSULTA PÚBLICA</w:t>
      </w:r>
      <w:r w:rsidR="007F47F2">
        <w:rPr>
          <w:rFonts w:ascii="Arial" w:hAnsi="Arial" w:cs="Arial"/>
          <w:b/>
          <w:bCs/>
          <w:color w:val="000000"/>
          <w:sz w:val="28"/>
          <w:szCs w:val="28"/>
        </w:rPr>
        <w:t xml:space="preserve"> N</w:t>
      </w:r>
      <w:r w:rsidRPr="00050657">
        <w:rPr>
          <w:rFonts w:ascii="Arial" w:hAnsi="Arial" w:cs="Arial"/>
          <w:b/>
          <w:bCs/>
          <w:color w:val="000000"/>
          <w:sz w:val="28"/>
          <w:szCs w:val="28"/>
          <w:u w:val="single"/>
          <w:vertAlign w:val="superscript"/>
        </w:rPr>
        <w:t>o</w:t>
      </w:r>
      <w:r w:rsidR="007F47F2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="004D17A9">
        <w:rPr>
          <w:rFonts w:ascii="Arial" w:hAnsi="Arial" w:cs="Arial"/>
          <w:b/>
          <w:bCs/>
          <w:color w:val="000000"/>
          <w:sz w:val="28"/>
          <w:szCs w:val="28"/>
        </w:rPr>
        <w:t>5</w:t>
      </w:r>
      <w:r w:rsidR="007F47F2">
        <w:rPr>
          <w:rFonts w:ascii="Arial" w:hAnsi="Arial" w:cs="Arial"/>
          <w:b/>
          <w:bCs/>
          <w:color w:val="000000"/>
          <w:sz w:val="28"/>
          <w:szCs w:val="28"/>
        </w:rPr>
        <w:t>/2013</w:t>
      </w:r>
    </w:p>
    <w:p w:rsidR="004D17A9" w:rsidRDefault="007F47F2" w:rsidP="004D17A9">
      <w:pPr>
        <w:spacing w:before="24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OBJETIVO: </w:t>
      </w:r>
      <w:r>
        <w:rPr>
          <w:rFonts w:ascii="Arial" w:hAnsi="Arial" w:cs="Arial"/>
          <w:color w:val="000000"/>
        </w:rPr>
        <w:t>O</w:t>
      </w:r>
      <w:r w:rsidRPr="00131A99">
        <w:rPr>
          <w:rFonts w:ascii="Arial" w:hAnsi="Arial" w:cs="Arial"/>
          <w:color w:val="000000"/>
        </w:rPr>
        <w:t xml:space="preserve">btenção de </w:t>
      </w:r>
      <w:r w:rsidR="00050657">
        <w:rPr>
          <w:rFonts w:ascii="Arial" w:hAnsi="Arial" w:cs="Arial"/>
          <w:color w:val="000000"/>
        </w:rPr>
        <w:t>contribuições</w:t>
      </w:r>
      <w:r w:rsidRPr="00131A99">
        <w:rPr>
          <w:rFonts w:ascii="Arial" w:hAnsi="Arial" w:cs="Arial"/>
          <w:color w:val="000000"/>
        </w:rPr>
        <w:t xml:space="preserve"> para o aprimoramento d</w:t>
      </w:r>
      <w:r w:rsidR="00050657">
        <w:rPr>
          <w:rFonts w:ascii="Arial" w:hAnsi="Arial" w:cs="Arial"/>
          <w:color w:val="000000"/>
        </w:rPr>
        <w:t>as</w:t>
      </w:r>
      <w:r w:rsidRPr="00131A99">
        <w:rPr>
          <w:rFonts w:ascii="Arial" w:hAnsi="Arial" w:cs="Arial"/>
          <w:color w:val="000000"/>
        </w:rPr>
        <w:t xml:space="preserve"> </w:t>
      </w:r>
      <w:r w:rsidR="00050657" w:rsidRPr="00050657">
        <w:rPr>
          <w:rFonts w:ascii="Arial" w:hAnsi="Arial" w:cs="Arial"/>
          <w:color w:val="000000"/>
        </w:rPr>
        <w:t xml:space="preserve">diretrizes para </w:t>
      </w:r>
      <w:r w:rsidR="004D17A9">
        <w:rPr>
          <w:rFonts w:ascii="Arial" w:hAnsi="Arial" w:cs="Arial"/>
          <w:color w:val="000000"/>
        </w:rPr>
        <w:t>o</w:t>
      </w:r>
      <w:r w:rsidR="004D17A9" w:rsidRPr="004D17A9">
        <w:rPr>
          <w:rFonts w:ascii="Arial" w:hAnsi="Arial" w:cs="Arial"/>
          <w:color w:val="000000"/>
        </w:rPr>
        <w:t xml:space="preserve"> Contrato de Concessão e respectivos Anexos relativas à</w:t>
      </w:r>
      <w:r w:rsidR="004D17A9">
        <w:rPr>
          <w:rFonts w:ascii="Arial" w:hAnsi="Arial" w:cs="Arial"/>
          <w:color w:val="000000"/>
        </w:rPr>
        <w:t xml:space="preserve"> </w:t>
      </w:r>
      <w:r w:rsidR="004D17A9" w:rsidRPr="004D17A9">
        <w:rPr>
          <w:rFonts w:ascii="Arial" w:hAnsi="Arial" w:cs="Arial"/>
          <w:color w:val="000000"/>
        </w:rPr>
        <w:t>concessão da ampliação, manutenção e exploração do Aeroporto Internacional do Rio de Janeiro/Galeão - Antônio Carlos Jobim, localizado no município do Rio de Janeiro (RJ), e do Aeroporto Internacional Tancredo Neves, localizado nos municípios de Confins e</w:t>
      </w:r>
      <w:r w:rsidR="004D17A9">
        <w:rPr>
          <w:rFonts w:ascii="Arial" w:hAnsi="Arial" w:cs="Arial"/>
          <w:color w:val="000000"/>
        </w:rPr>
        <w:t xml:space="preserve"> </w:t>
      </w:r>
      <w:r w:rsidR="004D17A9" w:rsidRPr="004D17A9">
        <w:rPr>
          <w:rFonts w:ascii="Arial" w:hAnsi="Arial" w:cs="Arial"/>
          <w:color w:val="000000"/>
        </w:rPr>
        <w:t>de Lagoa Santa (MG).</w:t>
      </w:r>
    </w:p>
    <w:p w:rsidR="004D17A9" w:rsidRDefault="004D17A9" w:rsidP="004D17A9">
      <w:pPr>
        <w:spacing w:before="240"/>
        <w:jc w:val="both"/>
        <w:rPr>
          <w:rFonts w:ascii="Arial" w:hAnsi="Arial" w:cs="Arial"/>
          <w:color w:val="000000"/>
        </w:rPr>
      </w:pPr>
    </w:p>
    <w:p w:rsidR="007F47F2" w:rsidRDefault="007F47F2" w:rsidP="004D17A9">
      <w:pPr>
        <w:spacing w:before="240"/>
        <w:jc w:val="center"/>
        <w:rPr>
          <w:rFonts w:ascii="Arial" w:hAnsi="Arial" w:cs="Arial"/>
          <w:b/>
        </w:rPr>
      </w:pPr>
      <w:r w:rsidRPr="005C0DD8">
        <w:rPr>
          <w:rFonts w:ascii="Arial" w:hAnsi="Arial" w:cs="Arial"/>
          <w:b/>
        </w:rPr>
        <w:t>FORMULÁRIO DE PERGUNTAS/SUGESTÕES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6"/>
        <w:gridCol w:w="3578"/>
      </w:tblGrid>
      <w:tr w:rsidR="007F47F2" w:rsidRPr="00A94C68" w:rsidTr="00F42097">
        <w:tc>
          <w:tcPr>
            <w:tcW w:w="9464" w:type="dxa"/>
            <w:gridSpan w:val="2"/>
            <w:shd w:val="clear" w:color="auto" w:fill="auto"/>
          </w:tcPr>
          <w:p w:rsidR="007F47F2" w:rsidRPr="00A94C68" w:rsidRDefault="007F47F2" w:rsidP="008A41D0">
            <w:pPr>
              <w:pStyle w:val="Cabealho"/>
              <w:spacing w:before="240" w:line="360" w:lineRule="auto"/>
              <w:rPr>
                <w:rFonts w:ascii="Arial" w:hAnsi="Arial" w:cs="Arial"/>
                <w:b/>
                <w:color w:val="000000"/>
              </w:rPr>
            </w:pPr>
            <w:r w:rsidRPr="00A94C68">
              <w:rPr>
                <w:rFonts w:ascii="Arial" w:hAnsi="Arial" w:cs="Arial"/>
                <w:b/>
                <w:color w:val="000000"/>
              </w:rPr>
              <w:t xml:space="preserve">Nome completo: </w:t>
            </w:r>
            <w:r w:rsidR="008A41D0">
              <w:rPr>
                <w:rFonts w:ascii="Arial" w:hAnsi="Arial" w:cs="Arial"/>
                <w:b/>
                <w:color w:val="000000"/>
              </w:rPr>
              <w:t>Dario Matsuguma</w:t>
            </w:r>
          </w:p>
        </w:tc>
      </w:tr>
      <w:tr w:rsidR="007F47F2" w:rsidRPr="00A94C68" w:rsidTr="00F42097">
        <w:tc>
          <w:tcPr>
            <w:tcW w:w="5886" w:type="dxa"/>
            <w:shd w:val="clear" w:color="auto" w:fill="auto"/>
          </w:tcPr>
          <w:p w:rsidR="007F47F2" w:rsidRPr="00A94C68" w:rsidRDefault="007F47F2" w:rsidP="007C2BC1">
            <w:pPr>
              <w:pStyle w:val="Cabealho"/>
              <w:spacing w:before="240" w:line="36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3578" w:type="dxa"/>
            <w:shd w:val="clear" w:color="auto" w:fill="auto"/>
          </w:tcPr>
          <w:p w:rsidR="007F47F2" w:rsidRPr="00A94C68" w:rsidRDefault="007F47F2" w:rsidP="007C2BC1">
            <w:pPr>
              <w:pStyle w:val="Cabealho"/>
              <w:spacing w:before="240" w:line="360" w:lineRule="auto"/>
              <w:rPr>
                <w:rFonts w:ascii="Arial" w:hAnsi="Arial" w:cs="Arial"/>
                <w:b/>
                <w:color w:val="000000"/>
              </w:rPr>
            </w:pPr>
            <w:r w:rsidRPr="00A94C68">
              <w:rPr>
                <w:rFonts w:ascii="Arial" w:hAnsi="Arial" w:cs="Arial"/>
                <w:b/>
                <w:color w:val="000000"/>
              </w:rPr>
              <w:t>CPF:</w:t>
            </w:r>
            <w:r w:rsidR="00273B57"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8A41D0">
              <w:rPr>
                <w:rFonts w:ascii="Arial" w:hAnsi="Arial" w:cs="Arial"/>
                <w:b/>
                <w:color w:val="000000"/>
              </w:rPr>
              <w:t>366.739.869-72</w:t>
            </w:r>
          </w:p>
        </w:tc>
      </w:tr>
      <w:tr w:rsidR="007F47F2" w:rsidRPr="00A94C68" w:rsidTr="00F42097">
        <w:tc>
          <w:tcPr>
            <w:tcW w:w="9464" w:type="dxa"/>
            <w:gridSpan w:val="2"/>
            <w:shd w:val="clear" w:color="auto" w:fill="auto"/>
          </w:tcPr>
          <w:p w:rsidR="007F47F2" w:rsidRPr="00A94C68" w:rsidRDefault="007F47F2" w:rsidP="008A41D0">
            <w:pPr>
              <w:pStyle w:val="Cabealho"/>
              <w:spacing w:before="240" w:line="360" w:lineRule="auto"/>
              <w:rPr>
                <w:rFonts w:ascii="Arial" w:hAnsi="Arial" w:cs="Arial"/>
                <w:b/>
                <w:color w:val="000000"/>
              </w:rPr>
            </w:pPr>
            <w:r w:rsidRPr="00A94C68">
              <w:rPr>
                <w:rFonts w:ascii="Arial" w:hAnsi="Arial" w:cs="Arial"/>
                <w:b/>
                <w:color w:val="000000"/>
              </w:rPr>
              <w:t>Empresa/Órgão:</w:t>
            </w:r>
            <w:r w:rsidR="00273B57"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8947A5">
              <w:rPr>
                <w:rFonts w:ascii="Arial" w:hAnsi="Arial" w:cs="Arial"/>
                <w:b/>
                <w:color w:val="000000"/>
              </w:rPr>
              <w:t xml:space="preserve">ABSA </w:t>
            </w:r>
            <w:r w:rsidR="008A41D0">
              <w:rPr>
                <w:rFonts w:ascii="Arial" w:hAnsi="Arial" w:cs="Arial"/>
                <w:b/>
                <w:color w:val="000000"/>
              </w:rPr>
              <w:t xml:space="preserve"> </w:t>
            </w:r>
            <w:proofErr w:type="spellStart"/>
            <w:r w:rsidR="008A41D0">
              <w:rPr>
                <w:rFonts w:ascii="Arial" w:hAnsi="Arial" w:cs="Arial"/>
                <w:b/>
                <w:color w:val="000000"/>
              </w:rPr>
              <w:t>Aerolinhas</w:t>
            </w:r>
            <w:proofErr w:type="spellEnd"/>
            <w:r w:rsidR="008A41D0">
              <w:rPr>
                <w:rFonts w:ascii="Arial" w:hAnsi="Arial" w:cs="Arial"/>
                <w:b/>
                <w:color w:val="000000"/>
              </w:rPr>
              <w:t xml:space="preserve"> Brasileiras S.A.</w:t>
            </w:r>
            <w:r w:rsidRPr="00A94C68">
              <w:rPr>
                <w:rFonts w:ascii="Arial" w:hAnsi="Arial" w:cs="Arial"/>
                <w:b/>
                <w:color w:val="000000"/>
              </w:rPr>
              <w:t xml:space="preserve"> </w:t>
            </w:r>
          </w:p>
        </w:tc>
      </w:tr>
      <w:tr w:rsidR="007F47F2" w:rsidRPr="00A94C68" w:rsidTr="00F42097">
        <w:tc>
          <w:tcPr>
            <w:tcW w:w="5886" w:type="dxa"/>
            <w:shd w:val="clear" w:color="auto" w:fill="auto"/>
          </w:tcPr>
          <w:p w:rsidR="007F47F2" w:rsidRPr="00A94C68" w:rsidRDefault="007F47F2" w:rsidP="007C2BC1">
            <w:pPr>
              <w:pStyle w:val="Cabealho"/>
              <w:spacing w:before="240" w:line="36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3578" w:type="dxa"/>
            <w:shd w:val="clear" w:color="auto" w:fill="auto"/>
          </w:tcPr>
          <w:p w:rsidR="007F47F2" w:rsidRPr="00A94C68" w:rsidRDefault="007F47F2" w:rsidP="008A41D0">
            <w:pPr>
              <w:pStyle w:val="Cabealho"/>
              <w:spacing w:before="240" w:line="360" w:lineRule="auto"/>
              <w:rPr>
                <w:rFonts w:ascii="Arial" w:hAnsi="Arial" w:cs="Arial"/>
                <w:b/>
                <w:color w:val="000000"/>
              </w:rPr>
            </w:pPr>
            <w:r w:rsidRPr="00A94C68">
              <w:rPr>
                <w:rFonts w:ascii="Arial" w:hAnsi="Arial" w:cs="Arial"/>
                <w:b/>
                <w:color w:val="000000"/>
              </w:rPr>
              <w:t>CNPJ:</w:t>
            </w:r>
            <w:r w:rsidR="00273B57"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8A41D0">
              <w:rPr>
                <w:rFonts w:ascii="Arial" w:hAnsi="Arial" w:cs="Arial"/>
                <w:b/>
                <w:color w:val="000000"/>
              </w:rPr>
              <w:t>00.074.635/0001-33</w:t>
            </w:r>
          </w:p>
        </w:tc>
      </w:tr>
      <w:tr w:rsidR="007F47F2" w:rsidRPr="00A94C68" w:rsidTr="00F42097">
        <w:tc>
          <w:tcPr>
            <w:tcW w:w="9464" w:type="dxa"/>
            <w:gridSpan w:val="2"/>
            <w:shd w:val="clear" w:color="auto" w:fill="auto"/>
          </w:tcPr>
          <w:p w:rsidR="007F47F2" w:rsidRPr="00D06113" w:rsidRDefault="007F47F2" w:rsidP="008A41D0">
            <w:pPr>
              <w:pStyle w:val="Cabealho"/>
              <w:spacing w:before="240" w:line="360" w:lineRule="auto"/>
              <w:rPr>
                <w:rFonts w:ascii="Arial" w:hAnsi="Arial" w:cs="Arial"/>
                <w:b/>
                <w:color w:val="000000"/>
                <w:sz w:val="23"/>
                <w:szCs w:val="23"/>
              </w:rPr>
            </w:pPr>
            <w:r w:rsidRPr="00D06113">
              <w:rPr>
                <w:rFonts w:ascii="Arial" w:hAnsi="Arial" w:cs="Arial"/>
                <w:b/>
                <w:color w:val="000000"/>
                <w:sz w:val="23"/>
                <w:szCs w:val="23"/>
              </w:rPr>
              <w:t>Endereço:</w:t>
            </w:r>
            <w:r w:rsidR="00273B57" w:rsidRPr="00D06113">
              <w:rPr>
                <w:rFonts w:ascii="Arial" w:hAnsi="Arial" w:cs="Arial"/>
                <w:b/>
                <w:color w:val="000000"/>
                <w:sz w:val="23"/>
                <w:szCs w:val="23"/>
              </w:rPr>
              <w:t xml:space="preserve"> </w:t>
            </w:r>
            <w:r w:rsidR="008A41D0">
              <w:rPr>
                <w:rFonts w:ascii="Arial" w:hAnsi="Arial" w:cs="Arial"/>
                <w:b/>
                <w:color w:val="000000"/>
                <w:sz w:val="23"/>
                <w:szCs w:val="23"/>
              </w:rPr>
              <w:t>Rod. Santos Dumont, km 66 s/n</w:t>
            </w:r>
            <w:r w:rsidR="008947A5">
              <w:rPr>
                <w:rFonts w:ascii="Arial" w:hAnsi="Arial" w:cs="Arial"/>
                <w:b/>
                <w:color w:val="000000"/>
                <w:sz w:val="23"/>
                <w:szCs w:val="23"/>
              </w:rPr>
              <w:t xml:space="preserve">º - Aeroporto </w:t>
            </w:r>
            <w:proofErr w:type="spellStart"/>
            <w:r w:rsidR="008947A5">
              <w:rPr>
                <w:rFonts w:ascii="Arial" w:hAnsi="Arial" w:cs="Arial"/>
                <w:b/>
                <w:color w:val="000000"/>
                <w:sz w:val="23"/>
                <w:szCs w:val="23"/>
              </w:rPr>
              <w:t>Intl</w:t>
            </w:r>
            <w:proofErr w:type="spellEnd"/>
            <w:r w:rsidR="008947A5">
              <w:rPr>
                <w:rFonts w:ascii="Arial" w:hAnsi="Arial" w:cs="Arial"/>
                <w:b/>
                <w:color w:val="000000"/>
                <w:sz w:val="23"/>
                <w:szCs w:val="23"/>
              </w:rPr>
              <w:t>. De Viracopos</w:t>
            </w:r>
          </w:p>
        </w:tc>
      </w:tr>
      <w:tr w:rsidR="007F47F2" w:rsidRPr="00A94C68" w:rsidTr="00F42097">
        <w:tc>
          <w:tcPr>
            <w:tcW w:w="5886" w:type="dxa"/>
            <w:shd w:val="clear" w:color="auto" w:fill="auto"/>
          </w:tcPr>
          <w:p w:rsidR="007F47F2" w:rsidRPr="00A94C68" w:rsidRDefault="008A41D0" w:rsidP="008947A5">
            <w:pPr>
              <w:pStyle w:val="Cabealho"/>
              <w:spacing w:before="240" w:line="36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  <w:sz w:val="23"/>
                <w:szCs w:val="23"/>
              </w:rPr>
              <w:t xml:space="preserve">CEP: </w:t>
            </w:r>
            <w:r w:rsidR="008947A5">
              <w:rPr>
                <w:rFonts w:ascii="Arial" w:hAnsi="Arial" w:cs="Arial"/>
                <w:b/>
                <w:color w:val="000000"/>
                <w:sz w:val="23"/>
                <w:szCs w:val="23"/>
              </w:rPr>
              <w:t>13.052-970</w:t>
            </w:r>
            <w:r>
              <w:rPr>
                <w:rFonts w:ascii="Arial" w:hAnsi="Arial" w:cs="Arial"/>
                <w:b/>
                <w:color w:val="000000"/>
                <w:sz w:val="23"/>
                <w:szCs w:val="23"/>
              </w:rPr>
              <w:t xml:space="preserve"> – Campinas - SP</w:t>
            </w:r>
          </w:p>
        </w:tc>
        <w:tc>
          <w:tcPr>
            <w:tcW w:w="3578" w:type="dxa"/>
            <w:shd w:val="clear" w:color="auto" w:fill="auto"/>
          </w:tcPr>
          <w:p w:rsidR="007F47F2" w:rsidRPr="00A94C68" w:rsidRDefault="007F47F2" w:rsidP="007C2BC1">
            <w:pPr>
              <w:pStyle w:val="Cabealho"/>
              <w:spacing w:before="240" w:line="360" w:lineRule="auto"/>
              <w:rPr>
                <w:rFonts w:ascii="Arial" w:hAnsi="Arial" w:cs="Arial"/>
                <w:b/>
                <w:color w:val="000000"/>
              </w:rPr>
            </w:pPr>
            <w:r w:rsidRPr="00A94C68">
              <w:rPr>
                <w:rFonts w:ascii="Arial" w:hAnsi="Arial" w:cs="Arial"/>
                <w:b/>
                <w:color w:val="000000"/>
              </w:rPr>
              <w:t>Telefone:</w:t>
            </w:r>
            <w:r w:rsidR="008A41D0">
              <w:rPr>
                <w:rFonts w:ascii="Arial" w:hAnsi="Arial" w:cs="Arial"/>
                <w:b/>
                <w:color w:val="000000"/>
              </w:rPr>
              <w:t xml:space="preserve"> 19 2138-4403</w:t>
            </w:r>
          </w:p>
        </w:tc>
      </w:tr>
      <w:tr w:rsidR="007F47F2" w:rsidRPr="00A94C68" w:rsidTr="00F42097">
        <w:tc>
          <w:tcPr>
            <w:tcW w:w="5886" w:type="dxa"/>
            <w:shd w:val="clear" w:color="auto" w:fill="auto"/>
          </w:tcPr>
          <w:p w:rsidR="007F47F2" w:rsidRPr="00A94C68" w:rsidRDefault="007F47F2" w:rsidP="00511B14">
            <w:pPr>
              <w:pStyle w:val="Cabealho"/>
              <w:spacing w:before="240" w:line="360" w:lineRule="auto"/>
              <w:rPr>
                <w:rFonts w:ascii="Arial" w:hAnsi="Arial" w:cs="Arial"/>
                <w:b/>
                <w:color w:val="000000"/>
              </w:rPr>
            </w:pPr>
            <w:r w:rsidRPr="00A94C68">
              <w:rPr>
                <w:rFonts w:ascii="Arial" w:hAnsi="Arial" w:cs="Arial"/>
                <w:b/>
                <w:color w:val="000000"/>
              </w:rPr>
              <w:t>E-mail:</w:t>
            </w:r>
            <w:r w:rsidR="00883CA4"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8A41D0">
              <w:rPr>
                <w:rFonts w:ascii="Arial" w:hAnsi="Arial" w:cs="Arial"/>
                <w:b/>
              </w:rPr>
              <w:t>dmatsuguma@absacargo.com</w:t>
            </w:r>
          </w:p>
        </w:tc>
        <w:tc>
          <w:tcPr>
            <w:tcW w:w="3578" w:type="dxa"/>
            <w:shd w:val="clear" w:color="auto" w:fill="auto"/>
          </w:tcPr>
          <w:p w:rsidR="007F47F2" w:rsidRPr="00A94C68" w:rsidRDefault="007F47F2" w:rsidP="004D17A9">
            <w:pPr>
              <w:pStyle w:val="Cabealho"/>
              <w:spacing w:before="240" w:line="360" w:lineRule="auto"/>
              <w:rPr>
                <w:rFonts w:ascii="Arial" w:hAnsi="Arial" w:cs="Arial"/>
                <w:b/>
                <w:color w:val="000000"/>
              </w:rPr>
            </w:pPr>
            <w:r w:rsidRPr="00A94C68">
              <w:rPr>
                <w:rFonts w:ascii="Arial" w:hAnsi="Arial" w:cs="Arial"/>
                <w:b/>
                <w:color w:val="000000"/>
              </w:rPr>
              <w:t>Data:</w:t>
            </w:r>
            <w:r w:rsidR="00273B57"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4D17A9">
              <w:rPr>
                <w:rFonts w:ascii="Arial" w:hAnsi="Arial" w:cs="Arial"/>
                <w:b/>
                <w:color w:val="000000"/>
              </w:rPr>
              <w:t>28</w:t>
            </w:r>
            <w:r w:rsidR="00273B57">
              <w:rPr>
                <w:rFonts w:ascii="Arial" w:hAnsi="Arial" w:cs="Arial"/>
                <w:b/>
                <w:color w:val="000000"/>
              </w:rPr>
              <w:t>/0</w:t>
            </w:r>
            <w:r w:rsidR="004D17A9">
              <w:rPr>
                <w:rFonts w:ascii="Arial" w:hAnsi="Arial" w:cs="Arial"/>
                <w:b/>
                <w:color w:val="000000"/>
              </w:rPr>
              <w:t>6</w:t>
            </w:r>
            <w:r w:rsidR="00273B57">
              <w:rPr>
                <w:rFonts w:ascii="Arial" w:hAnsi="Arial" w:cs="Arial"/>
                <w:b/>
                <w:color w:val="000000"/>
              </w:rPr>
              <w:t>/13</w:t>
            </w:r>
          </w:p>
        </w:tc>
      </w:tr>
    </w:tbl>
    <w:p w:rsidR="007F47F2" w:rsidRPr="00073C1E" w:rsidRDefault="00073C1E" w:rsidP="007F47F2">
      <w:pPr>
        <w:pStyle w:val="Cabealho"/>
        <w:spacing w:before="240" w:line="360" w:lineRule="auto"/>
        <w:rPr>
          <w:rFonts w:ascii="Arial" w:hAnsi="Arial" w:cs="Arial"/>
          <w:b/>
          <w:color w:val="000000"/>
        </w:rPr>
      </w:pPr>
      <w:r w:rsidRPr="00073C1E">
        <w:rPr>
          <w:rFonts w:ascii="Arial" w:hAnsi="Arial" w:cs="Arial"/>
          <w:b/>
          <w:color w:val="000000"/>
        </w:rPr>
        <w:t xml:space="preserve">Anexo: </w:t>
      </w:r>
      <w:r w:rsidR="004D17A9">
        <w:rPr>
          <w:rFonts w:ascii="Arial" w:hAnsi="Arial" w:cs="Arial"/>
          <w:b/>
          <w:color w:val="000000"/>
        </w:rPr>
        <w:t>---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7F47F2" w:rsidRPr="00A94C68" w:rsidTr="00F42097">
        <w:tc>
          <w:tcPr>
            <w:tcW w:w="9464" w:type="dxa"/>
            <w:shd w:val="clear" w:color="auto" w:fill="auto"/>
          </w:tcPr>
          <w:p w:rsidR="00073C1E" w:rsidRDefault="00073C1E" w:rsidP="00073C1E">
            <w:pPr>
              <w:pStyle w:val="Default"/>
              <w:jc w:val="both"/>
              <w:rPr>
                <w:b/>
              </w:rPr>
            </w:pPr>
          </w:p>
          <w:p w:rsidR="004D17A9" w:rsidRPr="00CF0A7D" w:rsidRDefault="004D17A9" w:rsidP="004D17A9">
            <w:pPr>
              <w:pStyle w:val="Default"/>
              <w:jc w:val="both"/>
              <w:rPr>
                <w:b/>
                <w:bCs/>
                <w:sz w:val="23"/>
                <w:szCs w:val="23"/>
              </w:rPr>
            </w:pPr>
            <w:r>
              <w:rPr>
                <w:b/>
              </w:rPr>
              <w:t xml:space="preserve">CONTRIBUIÇÃO DA </w:t>
            </w:r>
            <w:r w:rsidR="00561F91">
              <w:rPr>
                <w:b/>
              </w:rPr>
              <w:t xml:space="preserve">ABSA </w:t>
            </w:r>
            <w:r w:rsidR="00BF4167">
              <w:rPr>
                <w:b/>
              </w:rPr>
              <w:t xml:space="preserve">AEROLINHAS BRASILEIRAS </w:t>
            </w:r>
            <w:r w:rsidR="00561F91">
              <w:rPr>
                <w:b/>
              </w:rPr>
              <w:t>S.A.</w:t>
            </w:r>
            <w:r w:rsidRPr="00CF0A7D">
              <w:rPr>
                <w:b/>
              </w:rPr>
              <w:t xml:space="preserve">, REFERENTE À </w:t>
            </w:r>
            <w:r w:rsidRPr="00CF0A7D">
              <w:rPr>
                <w:b/>
                <w:bCs/>
                <w:sz w:val="23"/>
                <w:szCs w:val="23"/>
              </w:rPr>
              <w:t xml:space="preserve">CONSULTA PÚBLICA N° </w:t>
            </w:r>
            <w:r>
              <w:rPr>
                <w:b/>
                <w:bCs/>
                <w:sz w:val="23"/>
                <w:szCs w:val="23"/>
              </w:rPr>
              <w:t>5</w:t>
            </w:r>
            <w:r w:rsidR="00561F91">
              <w:rPr>
                <w:b/>
                <w:bCs/>
                <w:sz w:val="23"/>
                <w:szCs w:val="23"/>
              </w:rPr>
              <w:t>/2013</w:t>
            </w:r>
            <w:r w:rsidRPr="00CF0A7D">
              <w:rPr>
                <w:b/>
                <w:bCs/>
                <w:sz w:val="23"/>
                <w:szCs w:val="23"/>
              </w:rPr>
              <w:t xml:space="preserve"> </w:t>
            </w:r>
            <w:r>
              <w:rPr>
                <w:b/>
                <w:bCs/>
                <w:sz w:val="23"/>
                <w:szCs w:val="23"/>
              </w:rPr>
              <w:t>PARA CONCESSÃO DA AMPLIAÇÃO, MANUTENÇÃO E EXPLORAÇÃO DOS AEROPORTOS DO GALEÃO (RJ</w:t>
            </w:r>
            <w:proofErr w:type="gramStart"/>
            <w:r>
              <w:rPr>
                <w:b/>
                <w:bCs/>
                <w:sz w:val="23"/>
                <w:szCs w:val="23"/>
              </w:rPr>
              <w:t>)</w:t>
            </w:r>
            <w:proofErr w:type="gramEnd"/>
            <w:r>
              <w:rPr>
                <w:b/>
                <w:bCs/>
                <w:sz w:val="23"/>
                <w:szCs w:val="23"/>
              </w:rPr>
              <w:t xml:space="preserve"> </w:t>
            </w:r>
          </w:p>
          <w:p w:rsidR="004D17A9" w:rsidRDefault="004D17A9" w:rsidP="004D17A9">
            <w:bookmarkStart w:id="0" w:name="_GoBack"/>
            <w:bookmarkEnd w:id="0"/>
          </w:p>
          <w:p w:rsidR="004D17A9" w:rsidRDefault="004D17A9" w:rsidP="004D17A9"/>
          <w:p w:rsidR="004D17A9" w:rsidRDefault="004D17A9" w:rsidP="004D17A9">
            <w:pPr>
              <w:jc w:val="both"/>
            </w:pPr>
            <w:r>
              <w:t>Primeiramente, reforçamos o fato de que o projeto de concessão dos aeroportos do Galeão e Confins, estão única e exclusivamente focados no negócio passageiro. Dessa forma a autoridade não contemplou o negócio de carga no projeto de concessão o que provoca uma grande incerteza jurídica para aqueles que operam esse segmento na medida em que não se impõe obrigações relacionadas à eficiência no transporte de carga. Tendo em vista essa ausência, sugerimos a inclusão dos mesmos elencados abaixo:</w:t>
            </w:r>
          </w:p>
          <w:p w:rsidR="004D17A9" w:rsidRDefault="004D17A9" w:rsidP="004D17A9">
            <w:pPr>
              <w:jc w:val="both"/>
            </w:pPr>
          </w:p>
          <w:p w:rsidR="004D17A9" w:rsidRDefault="004D17A9" w:rsidP="004D17A9">
            <w:pPr>
              <w:jc w:val="both"/>
            </w:pPr>
          </w:p>
          <w:p w:rsidR="004D17A9" w:rsidRDefault="004D17A9" w:rsidP="004D17A9">
            <w:pPr>
              <w:jc w:val="both"/>
            </w:pPr>
          </w:p>
          <w:p w:rsidR="004D17A9" w:rsidRDefault="004D17A9" w:rsidP="004D17A9">
            <w:pPr>
              <w:jc w:val="both"/>
            </w:pPr>
          </w:p>
          <w:p w:rsidR="004D17A9" w:rsidRDefault="004D17A9" w:rsidP="004D17A9">
            <w:pPr>
              <w:jc w:val="both"/>
            </w:pPr>
          </w:p>
          <w:p w:rsidR="004D17A9" w:rsidRDefault="004D17A9" w:rsidP="004D17A9">
            <w:pPr>
              <w:jc w:val="both"/>
              <w:rPr>
                <w:rFonts w:ascii="Calibri" w:hAnsi="Calibri"/>
              </w:rPr>
            </w:pPr>
            <w:r w:rsidRPr="002F479C">
              <w:rPr>
                <w:b/>
                <w:u w:val="single"/>
              </w:rPr>
              <w:t xml:space="preserve">Sugestão </w:t>
            </w:r>
            <w:proofErr w:type="gramStart"/>
            <w:r w:rsidRPr="002F479C">
              <w:rPr>
                <w:b/>
                <w:u w:val="single"/>
              </w:rPr>
              <w:t>1</w:t>
            </w:r>
            <w:proofErr w:type="gramEnd"/>
            <w:r w:rsidRPr="002F479C">
              <w:rPr>
                <w:b/>
                <w:u w:val="single"/>
              </w:rPr>
              <w:t>:</w:t>
            </w:r>
            <w:r>
              <w:t xml:space="preserve"> Inclusão no processo de concessão dos valores e </w:t>
            </w:r>
            <w:r>
              <w:rPr>
                <w:rFonts w:ascii="Calibri" w:hAnsi="Calibri"/>
              </w:rPr>
              <w:t>preços a serem cobrados para operação de carga doméstica, considerando:</w:t>
            </w:r>
          </w:p>
          <w:p w:rsidR="004D17A9" w:rsidRDefault="004D17A9" w:rsidP="004D17A9">
            <w:pPr>
              <w:numPr>
                <w:ilvl w:val="1"/>
                <w:numId w:val="1"/>
              </w:numPr>
              <w:suppressAutoHyphens w:val="0"/>
              <w:spacing w:before="100" w:beforeAutospacing="1" w:after="100" w:afterAutospacing="1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Diferentes modelos de operação como:</w:t>
            </w:r>
          </w:p>
          <w:p w:rsidR="004D17A9" w:rsidRDefault="004D17A9" w:rsidP="004D17A9">
            <w:pPr>
              <w:numPr>
                <w:ilvl w:val="2"/>
                <w:numId w:val="1"/>
              </w:numPr>
              <w:suppressAutoHyphens w:val="0"/>
              <w:spacing w:before="100" w:beforeAutospacing="1" w:after="100" w:afterAutospacing="1"/>
              <w:rPr>
                <w:rFonts w:ascii="Calibri" w:hAnsi="Calibri"/>
              </w:rPr>
            </w:pPr>
            <w:proofErr w:type="gramStart"/>
            <w:r>
              <w:rPr>
                <w:rFonts w:ascii="Calibri" w:hAnsi="Calibri"/>
              </w:rPr>
              <w:t>área</w:t>
            </w:r>
            <w:proofErr w:type="gramEnd"/>
            <w:r>
              <w:rPr>
                <w:rFonts w:ascii="Calibri" w:hAnsi="Calibri"/>
              </w:rPr>
              <w:t xml:space="preserve"> exclusiva e área compartilhada</w:t>
            </w:r>
          </w:p>
          <w:p w:rsidR="004D17A9" w:rsidRDefault="004D17A9" w:rsidP="004D17A9">
            <w:pPr>
              <w:numPr>
                <w:ilvl w:val="2"/>
                <w:numId w:val="1"/>
              </w:numPr>
              <w:suppressAutoHyphens w:val="0"/>
              <w:spacing w:before="100" w:beforeAutospacing="1" w:after="100" w:afterAutospacing="1"/>
              <w:rPr>
                <w:rFonts w:ascii="Calibri" w:hAnsi="Calibri"/>
              </w:rPr>
            </w:pPr>
            <w:proofErr w:type="gramStart"/>
            <w:r>
              <w:rPr>
                <w:rFonts w:ascii="Calibri" w:hAnsi="Calibri"/>
              </w:rPr>
              <w:t>áreas</w:t>
            </w:r>
            <w:proofErr w:type="gramEnd"/>
            <w:r>
              <w:rPr>
                <w:rFonts w:ascii="Calibri" w:hAnsi="Calibri"/>
              </w:rPr>
              <w:t xml:space="preserve"> comerciais e operacionais</w:t>
            </w:r>
          </w:p>
          <w:p w:rsidR="004D17A9" w:rsidRDefault="004D17A9" w:rsidP="004D17A9">
            <w:pPr>
              <w:numPr>
                <w:ilvl w:val="2"/>
                <w:numId w:val="1"/>
              </w:numPr>
              <w:suppressAutoHyphens w:val="0"/>
              <w:spacing w:before="100" w:beforeAutospacing="1" w:after="100" w:afterAutospacing="1"/>
              <w:rPr>
                <w:rFonts w:ascii="Calibri" w:hAnsi="Calibri"/>
              </w:rPr>
            </w:pPr>
            <w:proofErr w:type="gramStart"/>
            <w:r>
              <w:rPr>
                <w:rFonts w:ascii="Calibri" w:hAnsi="Calibri"/>
              </w:rPr>
              <w:t>áreas</w:t>
            </w:r>
            <w:proofErr w:type="gramEnd"/>
            <w:r>
              <w:rPr>
                <w:rFonts w:ascii="Calibri" w:hAnsi="Calibri"/>
              </w:rPr>
              <w:t xml:space="preserve"> edificadas e não edificadas</w:t>
            </w:r>
          </w:p>
          <w:p w:rsidR="004D17A9" w:rsidRDefault="004D17A9" w:rsidP="004D17A9">
            <w:pPr>
              <w:numPr>
                <w:ilvl w:val="2"/>
                <w:numId w:val="1"/>
              </w:numPr>
              <w:suppressAutoHyphens w:val="0"/>
              <w:spacing w:before="100" w:beforeAutospacing="1" w:after="100" w:afterAutospacing="1"/>
              <w:rPr>
                <w:rFonts w:ascii="Calibri" w:hAnsi="Calibri"/>
              </w:rPr>
            </w:pPr>
            <w:proofErr w:type="gramStart"/>
            <w:r>
              <w:rPr>
                <w:rFonts w:ascii="Calibri" w:hAnsi="Calibri"/>
              </w:rPr>
              <w:t>modelo</w:t>
            </w:r>
            <w:proofErr w:type="gramEnd"/>
            <w:r>
              <w:rPr>
                <w:rFonts w:ascii="Calibri" w:hAnsi="Calibri"/>
              </w:rPr>
              <w:t xml:space="preserve"> de precificação fixo e variável</w:t>
            </w:r>
          </w:p>
          <w:p w:rsidR="004D17A9" w:rsidRDefault="004D17A9" w:rsidP="004D17A9">
            <w:pPr>
              <w:jc w:val="both"/>
              <w:rPr>
                <w:rFonts w:ascii="Calibri" w:hAnsi="Calibri"/>
              </w:rPr>
            </w:pPr>
            <w:r w:rsidRPr="002F479C">
              <w:rPr>
                <w:b/>
                <w:u w:val="single"/>
              </w:rPr>
              <w:t xml:space="preserve">Sugestão </w:t>
            </w:r>
            <w:proofErr w:type="gramStart"/>
            <w:r w:rsidRPr="002F479C">
              <w:rPr>
                <w:b/>
                <w:u w:val="single"/>
              </w:rPr>
              <w:t>2</w:t>
            </w:r>
            <w:proofErr w:type="gramEnd"/>
            <w:r w:rsidRPr="002F479C">
              <w:rPr>
                <w:b/>
                <w:u w:val="single"/>
              </w:rPr>
              <w:t>:</w:t>
            </w:r>
            <w:r>
              <w:t xml:space="preserve"> Inclusão no processo de concessão da obrigatoriedade do concessionário em fornecer área dentro do sitio aeroportuário para a operação de carga doméstica com</w:t>
            </w:r>
            <w:r>
              <w:rPr>
                <w:rFonts w:ascii="Calibri" w:hAnsi="Calibri"/>
              </w:rPr>
              <w:t xml:space="preserve"> acesso ao lado TERRA e AR, o que torna o fluxo de carga mais eficiente atendendo dessa forma a política nacional de melhoria no processo logístico.</w:t>
            </w:r>
          </w:p>
          <w:p w:rsidR="004D17A9" w:rsidRDefault="004D17A9" w:rsidP="004D17A9">
            <w:pPr>
              <w:jc w:val="both"/>
              <w:rPr>
                <w:rFonts w:ascii="Calibri" w:hAnsi="Calibri"/>
              </w:rPr>
            </w:pPr>
          </w:p>
          <w:p w:rsidR="004D17A9" w:rsidRDefault="004D17A9" w:rsidP="004D17A9">
            <w:pPr>
              <w:jc w:val="both"/>
              <w:rPr>
                <w:rFonts w:ascii="Calibri" w:hAnsi="Calibri"/>
              </w:rPr>
            </w:pPr>
            <w:r w:rsidRPr="002F479C">
              <w:rPr>
                <w:rFonts w:ascii="Calibri" w:hAnsi="Calibri"/>
                <w:b/>
                <w:u w:val="single"/>
              </w:rPr>
              <w:t xml:space="preserve">Sugestão </w:t>
            </w:r>
            <w:proofErr w:type="gramStart"/>
            <w:r w:rsidRPr="002F479C">
              <w:rPr>
                <w:rFonts w:ascii="Calibri" w:hAnsi="Calibri"/>
                <w:b/>
                <w:u w:val="single"/>
              </w:rPr>
              <w:t>3</w:t>
            </w:r>
            <w:proofErr w:type="gramEnd"/>
            <w:r w:rsidRPr="002F479C">
              <w:rPr>
                <w:rFonts w:ascii="Calibri" w:hAnsi="Calibri"/>
                <w:b/>
                <w:u w:val="single"/>
              </w:rPr>
              <w:t>:</w:t>
            </w:r>
            <w:r>
              <w:rPr>
                <w:rFonts w:ascii="Calibri" w:hAnsi="Calibri"/>
              </w:rPr>
              <w:t xml:space="preserve">  Inclusão no Anexo 4 “ TARIFAS” do contrato de concessão após item 2.1.2.2.5  os demais preços específicos que os aeroportos cobram de forma que as empresas e usuários tenham uma certa segurança quanto aos valores que podem ser cobrados pelos aeroportos tendo em vista a absoluta ausência de concorrência o que permite que os mesmos cobrem valores dissociados dos custos do serviço prestado. </w:t>
            </w:r>
          </w:p>
          <w:p w:rsidR="004D17A9" w:rsidRDefault="004D17A9" w:rsidP="004D17A9">
            <w:pPr>
              <w:jc w:val="both"/>
              <w:rPr>
                <w:rFonts w:ascii="Calibri" w:hAnsi="Calibri"/>
              </w:rPr>
            </w:pPr>
          </w:p>
          <w:p w:rsidR="004D17A9" w:rsidRDefault="004D17A9" w:rsidP="004D17A9">
            <w:pPr>
              <w:jc w:val="both"/>
              <w:rPr>
                <w:rFonts w:ascii="Calibri" w:hAnsi="Calibri"/>
              </w:rPr>
            </w:pPr>
            <w:r w:rsidRPr="002F479C">
              <w:rPr>
                <w:rFonts w:ascii="Calibri" w:hAnsi="Calibri"/>
                <w:b/>
                <w:u w:val="single"/>
              </w:rPr>
              <w:t xml:space="preserve">Sugestão </w:t>
            </w:r>
            <w:proofErr w:type="gramStart"/>
            <w:r w:rsidRPr="002F479C">
              <w:rPr>
                <w:rFonts w:ascii="Calibri" w:hAnsi="Calibri"/>
                <w:b/>
                <w:u w:val="single"/>
              </w:rPr>
              <w:t>4</w:t>
            </w:r>
            <w:proofErr w:type="gramEnd"/>
            <w:r w:rsidRPr="002F479C">
              <w:rPr>
                <w:rFonts w:ascii="Calibri" w:hAnsi="Calibri"/>
                <w:b/>
                <w:u w:val="single"/>
              </w:rPr>
              <w:t>:</w:t>
            </w:r>
            <w:r>
              <w:rPr>
                <w:rFonts w:ascii="Calibri" w:hAnsi="Calibri"/>
              </w:rPr>
              <w:t xml:space="preserve">  No item 2.2.6.7 do Anexo 4 “TARIFAS” deve ser especificado o que efetivamente essa tarifa remunera, ou seja definir a qual serviço prestado pelo concessionário será atrelado para não permitir que se cobrem preços específicos por serviços já remunerados pela capatazia. </w:t>
            </w:r>
          </w:p>
          <w:p w:rsidR="004D17A9" w:rsidRDefault="004D17A9" w:rsidP="004D17A9">
            <w:pPr>
              <w:spacing w:before="100" w:beforeAutospacing="1" w:after="100" w:afterAutospacing="1"/>
              <w:jc w:val="both"/>
              <w:rPr>
                <w:rFonts w:ascii="Calibri" w:hAnsi="Calibri"/>
              </w:rPr>
            </w:pPr>
            <w:r w:rsidRPr="002F479C">
              <w:rPr>
                <w:rFonts w:ascii="Calibri" w:hAnsi="Calibri"/>
                <w:b/>
                <w:u w:val="single"/>
              </w:rPr>
              <w:t xml:space="preserve">Sugestão </w:t>
            </w:r>
            <w:proofErr w:type="gramStart"/>
            <w:r w:rsidRPr="002F479C">
              <w:rPr>
                <w:rFonts w:ascii="Calibri" w:hAnsi="Calibri"/>
                <w:b/>
                <w:u w:val="single"/>
              </w:rPr>
              <w:t>5</w:t>
            </w:r>
            <w:proofErr w:type="gramEnd"/>
            <w:r w:rsidRPr="002F479C">
              <w:rPr>
                <w:rFonts w:ascii="Calibri" w:hAnsi="Calibri"/>
                <w:b/>
                <w:u w:val="single"/>
              </w:rPr>
              <w:t>:</w:t>
            </w:r>
            <w:r w:rsidRPr="002F1F6A">
              <w:rPr>
                <w:rFonts w:ascii="Calibri" w:hAnsi="Calibri"/>
              </w:rPr>
              <w:t xml:space="preserve"> Inclusão no processo de Concessão </w:t>
            </w:r>
            <w:r>
              <w:rPr>
                <w:rFonts w:ascii="Calibri" w:hAnsi="Calibri"/>
              </w:rPr>
              <w:t xml:space="preserve">Anexo 2 “PLANO DE EXPLORAÇÃO” </w:t>
            </w:r>
            <w:r w:rsidRPr="002F1F6A">
              <w:rPr>
                <w:rFonts w:ascii="Calibri" w:hAnsi="Calibri"/>
              </w:rPr>
              <w:t xml:space="preserve">de </w:t>
            </w:r>
            <w:r>
              <w:rPr>
                <w:rFonts w:ascii="Calibri" w:hAnsi="Calibri"/>
              </w:rPr>
              <w:t>Especificações Mínimas do Terminal de Carga, para a carga em que não seja permitido o operador aéreo manter sua própria área de armazenagem.</w:t>
            </w:r>
          </w:p>
          <w:p w:rsidR="004D17A9" w:rsidRDefault="004D17A9" w:rsidP="004D17A9">
            <w:pPr>
              <w:spacing w:before="100" w:beforeAutospacing="1" w:after="100" w:afterAutospacing="1"/>
              <w:jc w:val="both"/>
              <w:rPr>
                <w:rFonts w:ascii="Calibri" w:hAnsi="Calibri"/>
              </w:rPr>
            </w:pPr>
            <w:r w:rsidRPr="002F479C">
              <w:rPr>
                <w:rFonts w:ascii="Calibri" w:hAnsi="Calibri"/>
                <w:b/>
                <w:u w:val="single"/>
              </w:rPr>
              <w:t xml:space="preserve">Sugestão </w:t>
            </w:r>
            <w:proofErr w:type="gramStart"/>
            <w:r w:rsidRPr="002F479C">
              <w:rPr>
                <w:rFonts w:ascii="Calibri" w:hAnsi="Calibri"/>
                <w:b/>
                <w:u w:val="single"/>
              </w:rPr>
              <w:t>6</w:t>
            </w:r>
            <w:proofErr w:type="gramEnd"/>
            <w:r w:rsidRPr="002F479C">
              <w:rPr>
                <w:rFonts w:ascii="Calibri" w:hAnsi="Calibri"/>
                <w:u w:val="single"/>
              </w:rPr>
              <w:t>:</w:t>
            </w:r>
            <w:r>
              <w:rPr>
                <w:rFonts w:ascii="Calibri" w:hAnsi="Calibri"/>
              </w:rPr>
              <w:t xml:space="preserve">  </w:t>
            </w:r>
            <w:r w:rsidRPr="002F1F6A">
              <w:rPr>
                <w:rFonts w:ascii="Calibri" w:hAnsi="Calibri"/>
              </w:rPr>
              <w:t xml:space="preserve">Inclusão no processo de Concessão </w:t>
            </w:r>
            <w:r>
              <w:rPr>
                <w:rFonts w:ascii="Calibri" w:hAnsi="Calibri"/>
              </w:rPr>
              <w:t xml:space="preserve">Anexo 2 “PLANO DE EXPLORAÇÃO” de </w:t>
            </w:r>
            <w:r w:rsidRPr="002F1F6A">
              <w:rPr>
                <w:rFonts w:ascii="Calibri" w:hAnsi="Calibri"/>
              </w:rPr>
              <w:t xml:space="preserve">indicadores de capacidade aeroportuária e de serviços do concessionário em relação infraestrutura para  armazenagem e movimentação de carga. </w:t>
            </w:r>
            <w:proofErr w:type="gramStart"/>
            <w:r w:rsidRPr="002F1F6A">
              <w:rPr>
                <w:rFonts w:ascii="Calibri" w:hAnsi="Calibri"/>
              </w:rPr>
              <w:t>Vê-se</w:t>
            </w:r>
            <w:proofErr w:type="gramEnd"/>
            <w:r w:rsidRPr="002F1F6A">
              <w:rPr>
                <w:rFonts w:ascii="Calibri" w:hAnsi="Calibri"/>
              </w:rPr>
              <w:t xml:space="preserve"> claramente tais indicadores no que se refere ao negócio de passageiro, mas não há nenhum indicador para o negócio de carga</w:t>
            </w:r>
            <w:r>
              <w:rPr>
                <w:rFonts w:ascii="Calibri" w:hAnsi="Calibri"/>
              </w:rPr>
              <w:t xml:space="preserve">. </w:t>
            </w:r>
          </w:p>
          <w:p w:rsidR="004D17A9" w:rsidRDefault="004D17A9" w:rsidP="004D17A9">
            <w:pPr>
              <w:rPr>
                <w:rFonts w:ascii="Calibri" w:hAnsi="Calibri"/>
                <w:b/>
              </w:rPr>
            </w:pPr>
          </w:p>
          <w:p w:rsidR="004D17A9" w:rsidRDefault="004D17A9" w:rsidP="004D17A9">
            <w:pPr>
              <w:jc w:val="both"/>
              <w:rPr>
                <w:rFonts w:ascii="Calibri" w:hAnsi="Calibri"/>
              </w:rPr>
            </w:pPr>
            <w:r w:rsidRPr="002F479C">
              <w:rPr>
                <w:rFonts w:ascii="Calibri" w:hAnsi="Calibri"/>
                <w:b/>
                <w:u w:val="single"/>
              </w:rPr>
              <w:t xml:space="preserve">Sugestão </w:t>
            </w:r>
            <w:proofErr w:type="gramStart"/>
            <w:r w:rsidRPr="002F479C">
              <w:rPr>
                <w:rFonts w:ascii="Calibri" w:hAnsi="Calibri"/>
                <w:b/>
                <w:u w:val="single"/>
              </w:rPr>
              <w:t>7</w:t>
            </w:r>
            <w:proofErr w:type="gramEnd"/>
            <w:r w:rsidRPr="002F479C">
              <w:rPr>
                <w:rFonts w:ascii="Calibri" w:hAnsi="Calibri"/>
                <w:b/>
                <w:u w:val="single"/>
              </w:rPr>
              <w:t>:</w:t>
            </w:r>
            <w:r>
              <w:rPr>
                <w:rFonts w:ascii="Calibri" w:hAnsi="Calibri"/>
              </w:rPr>
              <w:t xml:space="preserve"> Os aeroportos brasileiros não dispõe de Infraestrutura para operação com cargas perecíveis o que limita o pais como hub de transferência de cargas para outros países ou até mesmo desestimula o mercado de perecíveis por falta de instalações adequadas para armazenamento destes produtos,  neste caso é fundamental a inclusão no contrato de concessão da obrigatoriedade de manutenção de área específica para este mercado. </w:t>
            </w:r>
          </w:p>
          <w:p w:rsidR="004D17A9" w:rsidRDefault="004D17A9" w:rsidP="004D17A9">
            <w:pPr>
              <w:jc w:val="both"/>
            </w:pPr>
          </w:p>
          <w:p w:rsidR="004D17A9" w:rsidRDefault="004D17A9" w:rsidP="004D17A9">
            <w:pPr>
              <w:jc w:val="both"/>
            </w:pPr>
            <w:r w:rsidRPr="002F479C">
              <w:rPr>
                <w:b/>
                <w:u w:val="single"/>
              </w:rPr>
              <w:t xml:space="preserve">Sugestão </w:t>
            </w:r>
            <w:proofErr w:type="gramStart"/>
            <w:r w:rsidRPr="002F479C">
              <w:rPr>
                <w:b/>
                <w:u w:val="single"/>
              </w:rPr>
              <w:t>8</w:t>
            </w:r>
            <w:proofErr w:type="gramEnd"/>
            <w:r w:rsidRPr="002F479C">
              <w:rPr>
                <w:b/>
                <w:u w:val="single"/>
              </w:rPr>
              <w:t>:</w:t>
            </w:r>
            <w:r>
              <w:t xml:space="preserve"> Incluir no processo de Concessão dos aeroportos a possibilidade de permissão por parte do concessionário do modelo de multi-operadores para a exploração dos terminais de carga seja na importação/exportação ou nas operações domésticas.</w:t>
            </w:r>
          </w:p>
          <w:p w:rsidR="00073C1E" w:rsidRPr="00A94C68" w:rsidRDefault="00073C1E" w:rsidP="004D17A9">
            <w:pPr>
              <w:pStyle w:val="Default"/>
              <w:jc w:val="both"/>
              <w:rPr>
                <w:rFonts w:ascii="Arial" w:hAnsi="Arial" w:cs="Arial"/>
              </w:rPr>
            </w:pPr>
          </w:p>
        </w:tc>
      </w:tr>
      <w:tr w:rsidR="00040A53" w:rsidRPr="00A94C68" w:rsidTr="00F42097">
        <w:tc>
          <w:tcPr>
            <w:tcW w:w="9464" w:type="dxa"/>
            <w:shd w:val="clear" w:color="auto" w:fill="auto"/>
          </w:tcPr>
          <w:p w:rsidR="00073C1E" w:rsidRDefault="00073C1E" w:rsidP="00273B57">
            <w:pPr>
              <w:pStyle w:val="Default"/>
              <w:jc w:val="both"/>
              <w:rPr>
                <w:rFonts w:ascii="Arial" w:hAnsi="Arial" w:cs="Arial"/>
                <w:b/>
              </w:rPr>
            </w:pPr>
          </w:p>
        </w:tc>
      </w:tr>
    </w:tbl>
    <w:p w:rsidR="00B14466" w:rsidRDefault="00E6205C" w:rsidP="0054627B">
      <w:pPr>
        <w:jc w:val="center"/>
      </w:pPr>
      <w:r w:rsidRPr="00E6205C">
        <w:rPr>
          <w:rFonts w:ascii="Arial" w:hAnsi="Arial" w:cs="Arial"/>
          <w:b/>
          <w:color w:val="000000"/>
        </w:rPr>
        <w:t>Observação: Favor especificar no formulário a existência de anexos</w:t>
      </w:r>
      <w:r>
        <w:t>.</w:t>
      </w:r>
    </w:p>
    <w:sectPr w:rsidR="00B14466" w:rsidSect="004D17A9">
      <w:headerReference w:type="default" r:id="rId10"/>
      <w:footnotePr>
        <w:pos w:val="beneathText"/>
      </w:footnotePr>
      <w:pgSz w:w="11905" w:h="16837" w:code="9"/>
      <w:pgMar w:top="1134" w:right="1134" w:bottom="568" w:left="1701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4AC9" w:rsidRDefault="00FC4AC9">
      <w:r>
        <w:separator/>
      </w:r>
    </w:p>
  </w:endnote>
  <w:endnote w:type="continuationSeparator" w:id="0">
    <w:p w:rsidR="00FC4AC9" w:rsidRDefault="00FC4A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4AC9" w:rsidRDefault="00FC4AC9">
      <w:r>
        <w:separator/>
      </w:r>
    </w:p>
  </w:footnote>
  <w:footnote w:type="continuationSeparator" w:id="0">
    <w:p w:rsidR="00FC4AC9" w:rsidRDefault="00FC4A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18AA" w:rsidRDefault="000018AA">
    <w:pPr>
      <w:pStyle w:val="Cabealho"/>
      <w:ind w:right="360"/>
      <w:jc w:val="center"/>
      <w:rPr>
        <w:b/>
        <w:bCs/>
        <w:sz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A5AD5"/>
    <w:multiLevelType w:val="multilevel"/>
    <w:tmpl w:val="C02E2F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7F2"/>
    <w:rsid w:val="000018AA"/>
    <w:rsid w:val="00034B2E"/>
    <w:rsid w:val="00040A53"/>
    <w:rsid w:val="000414FC"/>
    <w:rsid w:val="00050657"/>
    <w:rsid w:val="00073C1E"/>
    <w:rsid w:val="000855A2"/>
    <w:rsid w:val="00164EDD"/>
    <w:rsid w:val="001A2D02"/>
    <w:rsid w:val="001D3987"/>
    <w:rsid w:val="001D41A1"/>
    <w:rsid w:val="002373B4"/>
    <w:rsid w:val="00273B57"/>
    <w:rsid w:val="00310762"/>
    <w:rsid w:val="0031233A"/>
    <w:rsid w:val="00361FAA"/>
    <w:rsid w:val="00406F39"/>
    <w:rsid w:val="00454FB8"/>
    <w:rsid w:val="004556E9"/>
    <w:rsid w:val="004D17A9"/>
    <w:rsid w:val="004F74ED"/>
    <w:rsid w:val="00511B14"/>
    <w:rsid w:val="0054627B"/>
    <w:rsid w:val="005471DF"/>
    <w:rsid w:val="00561F91"/>
    <w:rsid w:val="005771F5"/>
    <w:rsid w:val="005E62F6"/>
    <w:rsid w:val="00620743"/>
    <w:rsid w:val="00632AE5"/>
    <w:rsid w:val="00705676"/>
    <w:rsid w:val="00737AA3"/>
    <w:rsid w:val="00757ECF"/>
    <w:rsid w:val="00760413"/>
    <w:rsid w:val="0076423B"/>
    <w:rsid w:val="00797FBF"/>
    <w:rsid w:val="007C2BC1"/>
    <w:rsid w:val="007C3CF4"/>
    <w:rsid w:val="007F47F2"/>
    <w:rsid w:val="00810006"/>
    <w:rsid w:val="00882081"/>
    <w:rsid w:val="00883CA4"/>
    <w:rsid w:val="00893DFE"/>
    <w:rsid w:val="008947A5"/>
    <w:rsid w:val="008A41D0"/>
    <w:rsid w:val="008E5114"/>
    <w:rsid w:val="009569F4"/>
    <w:rsid w:val="00A13AA0"/>
    <w:rsid w:val="00A2254B"/>
    <w:rsid w:val="00A631D1"/>
    <w:rsid w:val="00AD5C5D"/>
    <w:rsid w:val="00B14466"/>
    <w:rsid w:val="00B85F9E"/>
    <w:rsid w:val="00BC7CD2"/>
    <w:rsid w:val="00BD714F"/>
    <w:rsid w:val="00BF4167"/>
    <w:rsid w:val="00C217E7"/>
    <w:rsid w:val="00CB4D15"/>
    <w:rsid w:val="00CD3FEB"/>
    <w:rsid w:val="00D06113"/>
    <w:rsid w:val="00D06779"/>
    <w:rsid w:val="00DA6285"/>
    <w:rsid w:val="00DF1327"/>
    <w:rsid w:val="00E6205C"/>
    <w:rsid w:val="00E710DD"/>
    <w:rsid w:val="00E9034E"/>
    <w:rsid w:val="00F373B6"/>
    <w:rsid w:val="00F42097"/>
    <w:rsid w:val="00FC4AC9"/>
    <w:rsid w:val="00FD1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47F2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7F47F2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link w:val="Cabealho"/>
    <w:uiPriority w:val="99"/>
    <w:rsid w:val="007F47F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ssinaturapadro">
    <w:name w:val="Assinatura padrão"/>
    <w:basedOn w:val="Normal"/>
    <w:rsid w:val="007F47F2"/>
    <w:pPr>
      <w:jc w:val="center"/>
    </w:pPr>
    <w:rPr>
      <w:rFonts w:ascii="Calibri" w:hAnsi="Calibri" w:cs="Arial"/>
      <w:sz w:val="22"/>
      <w:szCs w:val="22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F47F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7F47F2"/>
    <w:rPr>
      <w:rFonts w:ascii="Tahoma" w:eastAsia="Times New Roman" w:hAnsi="Tahoma" w:cs="Tahoma"/>
      <w:sz w:val="16"/>
      <w:szCs w:val="16"/>
      <w:lang w:eastAsia="ar-SA"/>
    </w:rPr>
  </w:style>
  <w:style w:type="character" w:styleId="Hyperlink">
    <w:name w:val="Hyperlink"/>
    <w:basedOn w:val="Fontepargpadro"/>
    <w:uiPriority w:val="99"/>
    <w:unhideWhenUsed/>
    <w:rsid w:val="00273B57"/>
    <w:rPr>
      <w:color w:val="0000FF" w:themeColor="hyperlink"/>
      <w:u w:val="single"/>
    </w:rPr>
  </w:style>
  <w:style w:type="paragraph" w:customStyle="1" w:styleId="Default">
    <w:name w:val="Default"/>
    <w:uiPriority w:val="99"/>
    <w:rsid w:val="00273B57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54627B"/>
    <w:pPr>
      <w:suppressAutoHyphens w:val="0"/>
      <w:spacing w:before="100" w:beforeAutospacing="1" w:after="100" w:afterAutospacing="1"/>
    </w:pPr>
    <w:rPr>
      <w:rFonts w:eastAsiaTheme="minorEastAsia"/>
      <w:lang w:val="es-CL" w:eastAsia="es-CL"/>
    </w:rPr>
  </w:style>
  <w:style w:type="character" w:styleId="Refdecomentrio">
    <w:name w:val="annotation reference"/>
    <w:basedOn w:val="Fontepargpadro"/>
    <w:uiPriority w:val="99"/>
    <w:semiHidden/>
    <w:rsid w:val="00073C1E"/>
    <w:rPr>
      <w:rFonts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47F2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7F47F2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link w:val="Cabealho"/>
    <w:uiPriority w:val="99"/>
    <w:rsid w:val="007F47F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ssinaturapadro">
    <w:name w:val="Assinatura padrão"/>
    <w:basedOn w:val="Normal"/>
    <w:rsid w:val="007F47F2"/>
    <w:pPr>
      <w:jc w:val="center"/>
    </w:pPr>
    <w:rPr>
      <w:rFonts w:ascii="Calibri" w:hAnsi="Calibri" w:cs="Arial"/>
      <w:sz w:val="22"/>
      <w:szCs w:val="22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F47F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7F47F2"/>
    <w:rPr>
      <w:rFonts w:ascii="Tahoma" w:eastAsia="Times New Roman" w:hAnsi="Tahoma" w:cs="Tahoma"/>
      <w:sz w:val="16"/>
      <w:szCs w:val="16"/>
      <w:lang w:eastAsia="ar-SA"/>
    </w:rPr>
  </w:style>
  <w:style w:type="character" w:styleId="Hyperlink">
    <w:name w:val="Hyperlink"/>
    <w:basedOn w:val="Fontepargpadro"/>
    <w:uiPriority w:val="99"/>
    <w:unhideWhenUsed/>
    <w:rsid w:val="00273B57"/>
    <w:rPr>
      <w:color w:val="0000FF" w:themeColor="hyperlink"/>
      <w:u w:val="single"/>
    </w:rPr>
  </w:style>
  <w:style w:type="paragraph" w:customStyle="1" w:styleId="Default">
    <w:name w:val="Default"/>
    <w:uiPriority w:val="99"/>
    <w:rsid w:val="00273B57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54627B"/>
    <w:pPr>
      <w:suppressAutoHyphens w:val="0"/>
      <w:spacing w:before="100" w:beforeAutospacing="1" w:after="100" w:afterAutospacing="1"/>
    </w:pPr>
    <w:rPr>
      <w:rFonts w:eastAsiaTheme="minorEastAsia"/>
      <w:lang w:val="es-CL" w:eastAsia="es-CL"/>
    </w:rPr>
  </w:style>
  <w:style w:type="character" w:styleId="Refdecomentrio">
    <w:name w:val="annotation reference"/>
    <w:basedOn w:val="Fontepargpadro"/>
    <w:uiPriority w:val="99"/>
    <w:semiHidden/>
    <w:rsid w:val="00073C1E"/>
    <w:rPr>
      <w:rFonts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04CAF3-0CBE-4A64-90F5-F82643DD0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651</Words>
  <Characters>3516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Ericsson Lima Macedo</dc:creator>
  <cp:lastModifiedBy>Administrator</cp:lastModifiedBy>
  <cp:revision>4</cp:revision>
  <cp:lastPrinted>2013-03-01T18:44:00Z</cp:lastPrinted>
  <dcterms:created xsi:type="dcterms:W3CDTF">2013-06-28T17:25:00Z</dcterms:created>
  <dcterms:modified xsi:type="dcterms:W3CDTF">2013-06-28T17:34:00Z</dcterms:modified>
</cp:coreProperties>
</file>